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D1" w:rsidRDefault="009D5CE1">
      <w:pPr>
        <w:pStyle w:val="normal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rsidR="000A48D1" w:rsidRDefault="000A48D1">
      <w:pPr>
        <w:pStyle w:val="normal0"/>
        <w:rPr>
          <w:rFonts w:ascii="Arial" w:eastAsia="Arial" w:hAnsi="Arial" w:cs="Arial"/>
          <w:sz w:val="20"/>
          <w:szCs w:val="20"/>
        </w:rPr>
      </w:pPr>
    </w:p>
    <w:p w:rsidR="000A48D1" w:rsidRDefault="000A48D1">
      <w:pPr>
        <w:pStyle w:val="normal0"/>
        <w:rPr>
          <w:rFonts w:ascii="Arial" w:eastAsia="Arial" w:hAnsi="Arial" w:cs="Arial"/>
          <w:sz w:val="20"/>
          <w:szCs w:val="20"/>
        </w:rPr>
      </w:pPr>
    </w:p>
    <w:p w:rsidR="000A48D1" w:rsidRDefault="000A48D1">
      <w:pPr>
        <w:pStyle w:val="normal0"/>
        <w:tabs>
          <w:tab w:val="left" w:pos="8400"/>
        </w:tabs>
        <w:ind w:left="6360" w:right="2820"/>
        <w:jc w:val="center"/>
        <w:rPr>
          <w:rFonts w:ascii="Arial" w:eastAsia="Arial" w:hAnsi="Arial" w:cs="Arial"/>
          <w:b/>
          <w:sz w:val="20"/>
          <w:szCs w:val="20"/>
        </w:rPr>
      </w:pPr>
    </w:p>
    <w:p w:rsidR="000A48D1" w:rsidRDefault="000A48D1">
      <w:pPr>
        <w:pStyle w:val="normal0"/>
        <w:tabs>
          <w:tab w:val="left" w:pos="8400"/>
        </w:tabs>
        <w:ind w:left="4536" w:right="2353"/>
        <w:jc w:val="center"/>
        <w:rPr>
          <w:rFonts w:ascii="Arial" w:eastAsia="Arial" w:hAnsi="Arial" w:cs="Arial"/>
          <w:b/>
          <w:sz w:val="20"/>
          <w:szCs w:val="20"/>
        </w:rPr>
      </w:pPr>
    </w:p>
    <w:p w:rsidR="000A48D1" w:rsidRDefault="000A48D1">
      <w:pPr>
        <w:pStyle w:val="normal0"/>
        <w:tabs>
          <w:tab w:val="left" w:pos="8400"/>
        </w:tabs>
        <w:ind w:left="4536" w:right="2353"/>
        <w:jc w:val="center"/>
        <w:rPr>
          <w:rFonts w:ascii="Arial" w:eastAsia="Arial" w:hAnsi="Arial" w:cs="Arial"/>
          <w:b/>
          <w:sz w:val="20"/>
          <w:szCs w:val="20"/>
        </w:rPr>
      </w:pPr>
    </w:p>
    <w:p w:rsidR="000A48D1" w:rsidRDefault="000A48D1">
      <w:pPr>
        <w:pStyle w:val="normal0"/>
        <w:tabs>
          <w:tab w:val="left" w:pos="8400"/>
        </w:tabs>
        <w:ind w:left="4536" w:right="2353"/>
        <w:jc w:val="center"/>
        <w:rPr>
          <w:rFonts w:ascii="Arial" w:eastAsia="Arial" w:hAnsi="Arial" w:cs="Arial"/>
          <w:b/>
          <w:sz w:val="20"/>
          <w:szCs w:val="20"/>
        </w:rPr>
      </w:pPr>
    </w:p>
    <w:p w:rsidR="000A48D1" w:rsidRDefault="009D5CE1">
      <w:pPr>
        <w:pStyle w:val="normal0"/>
        <w:pBdr>
          <w:top w:val="single" w:sz="4" w:space="1" w:color="000000"/>
          <w:left w:val="single" w:sz="4" w:space="4" w:color="000000"/>
          <w:bottom w:val="single" w:sz="4" w:space="1" w:color="000000"/>
          <w:right w:val="single" w:sz="4" w:space="4" w:color="000000"/>
        </w:pBdr>
        <w:shd w:val="clear" w:color="auto" w:fill="D9D9D9"/>
        <w:ind w:left="2268" w:right="1645"/>
        <w:jc w:val="center"/>
        <w:rPr>
          <w:rFonts w:ascii="Arial" w:eastAsia="Arial" w:hAnsi="Arial" w:cs="Arial"/>
          <w:b/>
          <w:sz w:val="20"/>
          <w:szCs w:val="20"/>
        </w:rPr>
      </w:pPr>
      <w:r>
        <w:rPr>
          <w:rFonts w:ascii="Arial" w:eastAsia="Arial" w:hAnsi="Arial" w:cs="Arial"/>
          <w:b/>
          <w:sz w:val="20"/>
          <w:szCs w:val="20"/>
        </w:rPr>
        <w:t>MANDAT</w:t>
      </w:r>
    </w:p>
    <w:p w:rsidR="000A48D1" w:rsidRDefault="000A48D1">
      <w:pPr>
        <w:pStyle w:val="normal0"/>
        <w:ind w:left="3120"/>
        <w:jc w:val="both"/>
        <w:rPr>
          <w:rFonts w:ascii="Arial" w:eastAsia="Arial" w:hAnsi="Arial" w:cs="Arial"/>
          <w:i/>
          <w:sz w:val="20"/>
          <w:szCs w:val="20"/>
        </w:rPr>
      </w:pPr>
    </w:p>
    <w:p w:rsidR="000A48D1" w:rsidRDefault="000A48D1">
      <w:pPr>
        <w:pStyle w:val="normal0"/>
        <w:ind w:left="3120"/>
        <w:jc w:val="both"/>
        <w:rPr>
          <w:rFonts w:ascii="Arial" w:eastAsia="Arial" w:hAnsi="Arial" w:cs="Arial"/>
          <w:i/>
          <w:sz w:val="20"/>
          <w:szCs w:val="20"/>
        </w:rPr>
      </w:pPr>
    </w:p>
    <w:p w:rsidR="000A48D1" w:rsidRDefault="009D5CE1">
      <w:pPr>
        <w:pStyle w:val="normal0"/>
        <w:ind w:left="426" w:firstLine="2"/>
        <w:jc w:val="center"/>
        <w:rPr>
          <w:rFonts w:ascii="Arial" w:eastAsia="Arial" w:hAnsi="Arial" w:cs="Arial"/>
          <w:i/>
          <w:color w:val="FF0000"/>
          <w:sz w:val="20"/>
          <w:szCs w:val="20"/>
        </w:rPr>
      </w:pPr>
      <w:r>
        <w:rPr>
          <w:rFonts w:ascii="Arial" w:eastAsia="Arial" w:hAnsi="Arial" w:cs="Arial"/>
          <w:i/>
          <w:color w:val="FF0000"/>
          <w:sz w:val="20"/>
          <w:szCs w:val="20"/>
        </w:rPr>
        <w:t>A REMPLIR OBLIGATOIREMENT PAR LE-LA PRÉSIDENT-E DE  L’ASSOCIATION,</w:t>
      </w:r>
    </w:p>
    <w:p w:rsidR="000A48D1" w:rsidRDefault="009D5CE1">
      <w:pPr>
        <w:pStyle w:val="normal0"/>
        <w:ind w:left="426" w:firstLine="2"/>
        <w:jc w:val="center"/>
        <w:rPr>
          <w:rFonts w:ascii="Arial" w:eastAsia="Arial" w:hAnsi="Arial" w:cs="Arial"/>
          <w:i/>
          <w:color w:val="FF0000"/>
          <w:sz w:val="20"/>
          <w:szCs w:val="20"/>
        </w:rPr>
      </w:pPr>
      <w:r>
        <w:rPr>
          <w:rFonts w:ascii="Arial" w:eastAsia="Arial" w:hAnsi="Arial" w:cs="Arial"/>
          <w:i/>
          <w:color w:val="FF0000"/>
          <w:sz w:val="20"/>
          <w:szCs w:val="20"/>
        </w:rPr>
        <w:t xml:space="preserve">SUR LE FORMULAIRE RÉPONSE </w:t>
      </w:r>
    </w:p>
    <w:p w:rsidR="000A48D1" w:rsidRDefault="000A48D1">
      <w:pPr>
        <w:pStyle w:val="normal0"/>
        <w:rPr>
          <w:rFonts w:ascii="Arial" w:eastAsia="Arial" w:hAnsi="Arial" w:cs="Arial"/>
          <w:sz w:val="20"/>
          <w:szCs w:val="20"/>
        </w:rPr>
      </w:pPr>
    </w:p>
    <w:p w:rsidR="000A48D1" w:rsidRDefault="009D5CE1">
      <w:pPr>
        <w:pStyle w:val="normal0"/>
        <w:rPr>
          <w:rFonts w:ascii="Arial" w:eastAsia="Arial" w:hAnsi="Arial" w:cs="Arial"/>
          <w:b/>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50800</wp:posOffset>
              </wp:positionV>
              <wp:extent cx="1447800" cy="810260"/>
              <wp:effectExtent b="0" l="0" r="0" t="0"/>
              <wp:wrapNone/>
              <wp:docPr id="4" name=""/>
              <a:graphic>
                <a:graphicData uri="http://schemas.microsoft.com/office/word/2010/wordprocessingGroup">
                  <wpg:wgp>
                    <wpg:cNvGrpSpPr/>
                    <wpg:grpSpPr>
                      <a:xfrm>
                        <a:off x="4615725" y="3374850"/>
                        <a:ext cx="1447800" cy="810260"/>
                        <a:chOff x="4615725" y="3374850"/>
                        <a:chExt cx="1460550" cy="816650"/>
                      </a:xfrm>
                    </wpg:grpSpPr>
                    <wpg:grpSp>
                      <wpg:cNvGrpSpPr/>
                      <wpg:grpSpPr>
                        <a:xfrm>
                          <a:off x="4622100" y="3374870"/>
                          <a:ext cx="1447800" cy="810259"/>
                          <a:chOff x="0" y="0"/>
                          <a:chExt cx="1447800" cy="810259"/>
                        </a:xfrm>
                      </wpg:grpSpPr>
                      <wps:wsp>
                        <wps:cNvSpPr/>
                        <wps:cNvPr id="6" name="Shape 6"/>
                        <wps:spPr>
                          <a:xfrm>
                            <a:off x="0" y="0"/>
                            <a:ext cx="1447800" cy="810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353060"/>
                            <a:ext cx="1447800" cy="457199"/>
                          </a:xfrm>
                          <a:custGeom>
                            <a:rect b="b" l="l" r="r" t="t"/>
                            <a:pathLst>
                              <a:path extrusionOk="0" h="457199" w="1447800">
                                <a:moveTo>
                                  <a:pt x="0" y="0"/>
                                </a:moveTo>
                                <a:lnTo>
                                  <a:pt x="0" y="457199"/>
                                </a:lnTo>
                                <a:lnTo>
                                  <a:pt x="1447800" y="457199"/>
                                </a:lnTo>
                                <a:lnTo>
                                  <a:pt x="14478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38100" lIns="88900" spcFirstLastPara="1" rIns="88900" wrap="square" tIns="38100">
                          <a:noAutofit/>
                        </wps:bodyPr>
                      </wps:wsp>
                      <wps:wsp>
                        <wps:cNvSpPr/>
                        <wps:cNvPr id="8" name="Shape 8"/>
                        <wps:spPr>
                          <a:xfrm>
                            <a:off x="0" y="0"/>
                            <a:ext cx="1447800" cy="342900"/>
                          </a:xfrm>
                          <a:custGeom>
                            <a:rect b="b" l="l" r="r" t="t"/>
                            <a:pathLst>
                              <a:path extrusionOk="0" h="342900" w="1447800">
                                <a:moveTo>
                                  <a:pt x="0" y="0"/>
                                </a:moveTo>
                                <a:lnTo>
                                  <a:pt x="0" y="342900"/>
                                </a:lnTo>
                                <a:lnTo>
                                  <a:pt x="1447800" y="342900"/>
                                </a:lnTo>
                                <a:lnTo>
                                  <a:pt x="14478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Nombre de Voix</w:t>
                              </w:r>
                            </w:p>
                          </w:txbxContent>
                        </wps:txbx>
                        <wps:bodyPr anchorCtr="0" anchor="t" bIns="38100" lIns="88900" spcFirstLastPara="1" rIns="88900" wrap="square" tIns="38100">
                          <a:noAutofit/>
                        </wps:bodyPr>
                      </wps:wsp>
                    </wpg:grpSp>
                  </wpg:wg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5473700</wp:posOffset>
                </wp:positionH>
                <wp:positionV relativeFrom="paragraph">
                  <wp:posOffset>50800</wp:posOffset>
                </wp:positionV>
                <wp:extent cx="1447800" cy="810260"/>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47800" cy="810260"/>
                        </a:xfrm>
                        <a:prstGeom prst="rect">
                          <a:avLst/>
                        </a:prstGeom>
                        <a:ln/>
                      </pic:spPr>
                    </pic:pic>
                  </a:graphicData>
                </a:graphic>
              </wp:anchor>
            </w:drawing>
          </w:r>
        </ve:Fallback>
      </ve:AlternateContent>
    </w:p>
    <w:p w:rsidR="000A48D1" w:rsidRDefault="000A48D1">
      <w:pPr>
        <w:pStyle w:val="normal0"/>
        <w:rPr>
          <w:rFonts w:ascii="Arial" w:eastAsia="Arial" w:hAnsi="Arial" w:cs="Arial"/>
          <w:b/>
          <w:sz w:val="20"/>
          <w:szCs w:val="20"/>
        </w:rPr>
      </w:pPr>
    </w:p>
    <w:p w:rsidR="000A48D1" w:rsidRDefault="009D5CE1">
      <w:pPr>
        <w:pStyle w:val="normal0"/>
        <w:ind w:left="284" w:right="2637"/>
        <w:jc w:val="center"/>
        <w:rPr>
          <w:rFonts w:ascii="Arial" w:eastAsia="Arial" w:hAnsi="Arial" w:cs="Arial"/>
          <w:b/>
          <w:sz w:val="20"/>
          <w:szCs w:val="20"/>
        </w:rPr>
      </w:pPr>
      <w:r>
        <w:rPr>
          <w:rFonts w:ascii="Arial" w:eastAsia="Arial" w:hAnsi="Arial" w:cs="Arial"/>
          <w:b/>
          <w:sz w:val="20"/>
          <w:szCs w:val="20"/>
        </w:rPr>
        <w:t>CLUB</w:t>
      </w:r>
    </w:p>
    <w:p w:rsidR="000A48D1" w:rsidRDefault="000A48D1">
      <w:pPr>
        <w:pStyle w:val="normal0"/>
        <w:ind w:left="284" w:right="2637"/>
        <w:jc w:val="center"/>
        <w:rPr>
          <w:rFonts w:ascii="Arial" w:eastAsia="Arial" w:hAnsi="Arial" w:cs="Arial"/>
          <w:b/>
          <w:sz w:val="20"/>
          <w:szCs w:val="20"/>
        </w:rPr>
      </w:pPr>
    </w:p>
    <w:p w:rsidR="000A48D1" w:rsidRDefault="009D5CE1">
      <w:pPr>
        <w:pStyle w:val="normal0"/>
        <w:ind w:left="284" w:right="2637"/>
        <w:jc w:val="center"/>
        <w:rPr>
          <w:rFonts w:ascii="Arial" w:eastAsia="Arial" w:hAnsi="Arial" w:cs="Arial"/>
          <w:sz w:val="20"/>
          <w:szCs w:val="20"/>
        </w:rPr>
      </w:pPr>
      <w:r>
        <w:rPr>
          <w:rFonts w:ascii="Arial" w:eastAsia="Arial" w:hAnsi="Arial" w:cs="Arial"/>
          <w:sz w:val="20"/>
          <w:szCs w:val="20"/>
        </w:rPr>
        <w:t>………………………….…………………………………………</w:t>
      </w:r>
    </w:p>
    <w:p w:rsidR="000A48D1" w:rsidRDefault="000A48D1">
      <w:pPr>
        <w:pStyle w:val="normal0"/>
        <w:ind w:left="3120"/>
        <w:jc w:val="center"/>
        <w:rPr>
          <w:rFonts w:ascii="Arial" w:eastAsia="Arial" w:hAnsi="Arial" w:cs="Arial"/>
          <w:b/>
          <w:sz w:val="20"/>
          <w:szCs w:val="20"/>
        </w:rPr>
      </w:pPr>
    </w:p>
    <w:p w:rsidR="000A48D1" w:rsidRDefault="000A48D1">
      <w:pPr>
        <w:pStyle w:val="normal0"/>
        <w:ind w:left="3120"/>
        <w:jc w:val="center"/>
        <w:rPr>
          <w:rFonts w:ascii="Arial" w:eastAsia="Arial" w:hAnsi="Arial" w:cs="Arial"/>
          <w:b/>
          <w:sz w:val="20"/>
          <w:szCs w:val="20"/>
        </w:rPr>
      </w:pPr>
    </w:p>
    <w:p w:rsidR="000A48D1" w:rsidRDefault="000A48D1">
      <w:pPr>
        <w:pStyle w:val="normal0"/>
        <w:spacing w:line="360" w:lineRule="auto"/>
        <w:rPr>
          <w:rFonts w:ascii="Arial" w:eastAsia="Arial" w:hAnsi="Arial" w:cs="Arial"/>
          <w:sz w:val="20"/>
          <w:szCs w:val="20"/>
        </w:rPr>
      </w:pPr>
    </w:p>
    <w:p w:rsidR="000A48D1" w:rsidRDefault="009D5CE1">
      <w:pPr>
        <w:pStyle w:val="normal0"/>
        <w:spacing w:line="360" w:lineRule="auto"/>
        <w:ind w:left="284" w:right="-56"/>
        <w:rPr>
          <w:rFonts w:ascii="Arial" w:eastAsia="Arial" w:hAnsi="Arial" w:cs="Arial"/>
          <w:sz w:val="20"/>
          <w:szCs w:val="20"/>
        </w:rPr>
      </w:pPr>
      <w:r>
        <w:rPr>
          <w:rFonts w:ascii="Arial" w:eastAsia="Arial" w:hAnsi="Arial" w:cs="Arial"/>
          <w:sz w:val="20"/>
          <w:szCs w:val="20"/>
        </w:rPr>
        <w:t>NOM ET PRENOM DU REPRESENTANT (VOTANT LE JOUR DE L'ASSEMBLÉE) :</w:t>
      </w:r>
    </w:p>
    <w:p w:rsidR="000A48D1" w:rsidRDefault="009D5CE1">
      <w:pPr>
        <w:pStyle w:val="normal0"/>
        <w:spacing w:line="360" w:lineRule="auto"/>
        <w:ind w:left="284" w:right="-56"/>
        <w:rPr>
          <w:rFonts w:ascii="Arial" w:eastAsia="Arial" w:hAnsi="Arial" w:cs="Arial"/>
          <w:sz w:val="20"/>
          <w:szCs w:val="20"/>
        </w:rPr>
      </w:pPr>
      <w:r>
        <w:rPr>
          <w:rFonts w:ascii="Arial" w:eastAsia="Arial" w:hAnsi="Arial" w:cs="Arial"/>
          <w:sz w:val="20"/>
          <w:szCs w:val="20"/>
        </w:rPr>
        <w:t>………………………………………………….………………………</w:t>
      </w:r>
    </w:p>
    <w:p w:rsidR="000A48D1" w:rsidRDefault="000A48D1">
      <w:pPr>
        <w:pStyle w:val="normal0"/>
        <w:spacing w:line="360" w:lineRule="auto"/>
        <w:ind w:left="284" w:right="-56"/>
        <w:jc w:val="right"/>
        <w:rPr>
          <w:rFonts w:ascii="Arial" w:eastAsia="Arial" w:hAnsi="Arial" w:cs="Arial"/>
          <w:sz w:val="20"/>
          <w:szCs w:val="20"/>
        </w:rPr>
      </w:pPr>
    </w:p>
    <w:p w:rsidR="000A48D1" w:rsidRDefault="009D5CE1">
      <w:pPr>
        <w:pStyle w:val="normal0"/>
        <w:spacing w:line="360" w:lineRule="auto"/>
        <w:ind w:left="284" w:right="-56"/>
        <w:rPr>
          <w:rFonts w:ascii="Arial" w:eastAsia="Arial" w:hAnsi="Arial" w:cs="Arial"/>
          <w:sz w:val="20"/>
          <w:szCs w:val="20"/>
        </w:rPr>
      </w:pPr>
      <w:r>
        <w:rPr>
          <w:rFonts w:ascii="Arial" w:eastAsia="Arial" w:hAnsi="Arial" w:cs="Arial"/>
          <w:sz w:val="20"/>
          <w:szCs w:val="20"/>
        </w:rPr>
        <w:t>DATE DE NAISSANCE :  __  __ /__  __ /__  __  __  __                                   NATIONALITÉ : ………………………….</w:t>
      </w:r>
    </w:p>
    <w:p w:rsidR="000A48D1" w:rsidRDefault="000A48D1">
      <w:pPr>
        <w:pStyle w:val="normal0"/>
        <w:spacing w:line="360" w:lineRule="auto"/>
        <w:ind w:left="284" w:right="-56"/>
        <w:rPr>
          <w:rFonts w:ascii="Arial" w:eastAsia="Arial" w:hAnsi="Arial" w:cs="Arial"/>
          <w:sz w:val="20"/>
          <w:szCs w:val="20"/>
        </w:rPr>
      </w:pPr>
    </w:p>
    <w:p w:rsidR="000A48D1" w:rsidRDefault="009D5CE1">
      <w:pPr>
        <w:pStyle w:val="normal0"/>
        <w:spacing w:line="360" w:lineRule="auto"/>
        <w:ind w:left="284" w:right="-56"/>
        <w:rPr>
          <w:rFonts w:ascii="Arial" w:eastAsia="Arial" w:hAnsi="Arial" w:cs="Arial"/>
          <w:sz w:val="20"/>
          <w:szCs w:val="20"/>
        </w:rPr>
      </w:pPr>
      <w:r>
        <w:rPr>
          <w:rFonts w:ascii="Arial" w:eastAsia="Arial" w:hAnsi="Arial" w:cs="Arial"/>
          <w:sz w:val="20"/>
          <w:szCs w:val="20"/>
        </w:rPr>
        <w:t xml:space="preserve">N° DE LICENCE : __  __  __  __  __  </w:t>
      </w:r>
      <w:r>
        <w:rPr>
          <w:rFonts w:ascii="Arial" w:eastAsia="Arial" w:hAnsi="Arial" w:cs="Arial"/>
          <w:b/>
          <w:sz w:val="20"/>
          <w:szCs w:val="20"/>
        </w:rPr>
        <w:t>.</w:t>
      </w:r>
      <w:r>
        <w:rPr>
          <w:rFonts w:ascii="Arial" w:eastAsia="Arial" w:hAnsi="Arial" w:cs="Arial"/>
          <w:sz w:val="20"/>
          <w:szCs w:val="20"/>
        </w:rPr>
        <w:t xml:space="preserve">  __  __  __  </w:t>
      </w:r>
      <w:r>
        <w:rPr>
          <w:rFonts w:ascii="Arial" w:eastAsia="Arial" w:hAnsi="Arial" w:cs="Arial"/>
          <w:b/>
          <w:sz w:val="20"/>
          <w:szCs w:val="20"/>
        </w:rPr>
        <w:t>.</w:t>
      </w:r>
      <w:r>
        <w:rPr>
          <w:rFonts w:ascii="Arial" w:eastAsia="Arial" w:hAnsi="Arial" w:cs="Arial"/>
          <w:sz w:val="20"/>
          <w:szCs w:val="20"/>
        </w:rPr>
        <w:t xml:space="preserve">  __  __  __  __  __ </w:t>
      </w:r>
    </w:p>
    <w:p w:rsidR="000A48D1" w:rsidRDefault="000A48D1">
      <w:pPr>
        <w:pStyle w:val="normal0"/>
        <w:spacing w:line="360" w:lineRule="auto"/>
        <w:ind w:left="284" w:right="-56"/>
        <w:rPr>
          <w:rFonts w:ascii="Arial" w:eastAsia="Arial" w:hAnsi="Arial" w:cs="Arial"/>
          <w:sz w:val="20"/>
          <w:szCs w:val="20"/>
        </w:rPr>
      </w:pPr>
    </w:p>
    <w:p w:rsidR="000A48D1" w:rsidRDefault="009D5CE1">
      <w:pPr>
        <w:pStyle w:val="normal0"/>
        <w:spacing w:line="360" w:lineRule="auto"/>
        <w:ind w:left="284" w:right="-56"/>
        <w:rPr>
          <w:rFonts w:ascii="Arial" w:eastAsia="Arial" w:hAnsi="Arial" w:cs="Arial"/>
          <w:i/>
          <w:sz w:val="20"/>
          <w:szCs w:val="20"/>
        </w:rPr>
      </w:pPr>
      <w:r>
        <w:rPr>
          <w:rFonts w:ascii="Arial" w:eastAsia="Arial" w:hAnsi="Arial" w:cs="Arial"/>
          <w:sz w:val="20"/>
          <w:szCs w:val="20"/>
        </w:rPr>
        <w:t>Mandat complété le : __  __ /__  __ /</w:t>
      </w:r>
      <w:r>
        <w:rPr>
          <w:rFonts w:ascii="Arial" w:eastAsia="Arial" w:hAnsi="Arial" w:cs="Arial"/>
          <w:i/>
          <w:sz w:val="20"/>
          <w:szCs w:val="20"/>
        </w:rPr>
        <w:t>__ __</w:t>
      </w:r>
    </w:p>
    <w:p w:rsidR="000A48D1" w:rsidRDefault="000A48D1">
      <w:pPr>
        <w:pStyle w:val="normal0"/>
        <w:spacing w:line="360" w:lineRule="auto"/>
        <w:ind w:left="284" w:right="-56"/>
        <w:rPr>
          <w:rFonts w:ascii="Arial" w:eastAsia="Arial" w:hAnsi="Arial" w:cs="Arial"/>
          <w:sz w:val="20"/>
          <w:szCs w:val="20"/>
        </w:rPr>
      </w:pPr>
    </w:p>
    <w:p w:rsidR="000A48D1" w:rsidRDefault="000A48D1">
      <w:pPr>
        <w:pStyle w:val="normal0"/>
        <w:spacing w:line="360" w:lineRule="auto"/>
        <w:ind w:left="284" w:right="-56"/>
        <w:rPr>
          <w:rFonts w:ascii="Arial" w:eastAsia="Arial" w:hAnsi="Arial" w:cs="Arial"/>
          <w:sz w:val="20"/>
          <w:szCs w:val="20"/>
        </w:rPr>
      </w:pPr>
    </w:p>
    <w:p w:rsidR="000A48D1" w:rsidRDefault="009D5CE1">
      <w:pPr>
        <w:pStyle w:val="normal0"/>
        <w:spacing w:line="360" w:lineRule="auto"/>
        <w:ind w:left="284" w:right="-56"/>
        <w:rPr>
          <w:rFonts w:ascii="Arial" w:eastAsia="Arial" w:hAnsi="Arial" w:cs="Arial"/>
          <w:sz w:val="20"/>
          <w:szCs w:val="20"/>
        </w:rPr>
      </w:pPr>
      <w:r>
        <w:rPr>
          <w:rFonts w:ascii="Arial" w:eastAsia="Arial" w:hAnsi="Arial" w:cs="Arial"/>
          <w:sz w:val="20"/>
          <w:szCs w:val="20"/>
        </w:rPr>
        <w:t>NOM ET PRÉNOM DE LA/DU PRÉSIDENT(E) DE L’ASSOCIATION :…………………………….…………………………………….</w:t>
      </w:r>
    </w:p>
    <w:p w:rsidR="000A48D1" w:rsidRDefault="000A48D1">
      <w:pPr>
        <w:pStyle w:val="normal0"/>
        <w:ind w:right="-340"/>
        <w:rPr>
          <w:rFonts w:ascii="Arial" w:eastAsia="Arial" w:hAnsi="Arial" w:cs="Arial"/>
          <w:sz w:val="20"/>
          <w:szCs w:val="20"/>
        </w:rPr>
      </w:pPr>
    </w:p>
    <w:p w:rsidR="000A48D1" w:rsidRDefault="009D5CE1">
      <w:pPr>
        <w:pStyle w:val="normal0"/>
        <w:ind w:right="-340"/>
        <w:jc w:val="center"/>
        <w:rPr>
          <w:rFonts w:ascii="Arial" w:eastAsia="Arial" w:hAnsi="Arial" w:cs="Arial"/>
          <w:i/>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101600</wp:posOffset>
              </wp:positionV>
              <wp:extent cx="1152525" cy="466725"/>
              <wp:effectExtent b="0" l="0" r="0" t="0"/>
              <wp:wrapNone/>
              <wp:docPr id="2" name=""/>
              <a:graphic>
                <a:graphicData uri="http://schemas.microsoft.com/office/word/2010/wordprocessingShape">
                  <wps:wsp>
                    <wps:cNvSpPr/>
                    <wps:cNvPr id="3" name="Shape 3"/>
                    <wps:spPr>
                      <a:xfrm>
                        <a:off x="4774500" y="3551400"/>
                        <a:ext cx="1143000" cy="457200"/>
                      </a:xfrm>
                      <a:custGeom>
                        <a:rect b="b" l="l" r="r" t="t"/>
                        <a:pathLst>
                          <a:path extrusionOk="0" h="457200" w="1143000">
                            <a:moveTo>
                              <a:pt x="0" y="0"/>
                            </a:moveTo>
                            <a:lnTo>
                              <a:pt x="0" y="457200"/>
                            </a:lnTo>
                            <a:lnTo>
                              <a:pt x="1143000" y="457200"/>
                            </a:lnTo>
                            <a:lnTo>
                              <a:pt x="11430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5854700</wp:posOffset>
                </wp:positionH>
                <wp:positionV relativeFrom="paragraph">
                  <wp:posOffset>101600</wp:posOffset>
                </wp:positionV>
                <wp:extent cx="1152525" cy="4667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52525" cy="466725"/>
                        </a:xfrm>
                        <a:prstGeom prst="rect">
                          <a:avLst/>
                        </a:prstGeom>
                        <a:ln/>
                      </pic:spPr>
                    </pic:pic>
                  </a:graphicData>
                </a:graphic>
              </wp:anchor>
            </w:drawing>
          </w:r>
        </ve:Fallback>
      </ve:AlternateContent>
    </w:p>
    <w:p w:rsidR="000A48D1" w:rsidRDefault="009D5CE1">
      <w:pPr>
        <w:pStyle w:val="normal0"/>
        <w:ind w:right="-340"/>
        <w:jc w:val="center"/>
        <w:rPr>
          <w:rFonts w:ascii="Arial" w:eastAsia="Arial" w:hAnsi="Arial" w:cs="Arial"/>
          <w:i/>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1409700" cy="466725"/>
              <wp:effectExtent b="0" l="0" r="0" t="0"/>
              <wp:wrapNone/>
              <wp:docPr id="1" name=""/>
              <a:graphic>
                <a:graphicData uri="http://schemas.microsoft.com/office/word/2010/wordprocessingShape">
                  <wps:wsp>
                    <wps:cNvSpPr/>
                    <wps:cNvPr id="2" name="Shape 2"/>
                    <wps:spPr>
                      <a:xfrm>
                        <a:off x="4645913" y="3551400"/>
                        <a:ext cx="1400175" cy="457200"/>
                      </a:xfrm>
                      <a:custGeom>
                        <a:rect b="b" l="l" r="r" t="t"/>
                        <a:pathLst>
                          <a:path extrusionOk="0" h="457200" w="1400175">
                            <a:moveTo>
                              <a:pt x="0" y="0"/>
                            </a:moveTo>
                            <a:lnTo>
                              <a:pt x="0" y="457200"/>
                            </a:lnTo>
                            <a:lnTo>
                              <a:pt x="1400175" y="457200"/>
                            </a:lnTo>
                            <a:lnTo>
                              <a:pt x="140017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20"/>
                              <w:vertAlign w:val="baseline"/>
                            </w:rPr>
                            <w:t xml:space="preserve">Signature du Président </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2984500</wp:posOffset>
                </wp:positionH>
                <wp:positionV relativeFrom="paragraph">
                  <wp:posOffset>0</wp:posOffset>
                </wp:positionV>
                <wp:extent cx="1409700" cy="4667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09700" cy="466725"/>
                        </a:xfrm>
                        <a:prstGeom prst="rect">
                          <a:avLst/>
                        </a:prstGeom>
                        <a:ln/>
                      </pic:spPr>
                    </pic:pic>
                  </a:graphicData>
                </a:graphic>
              </wp:anchor>
            </w:drawing>
          </w:r>
        </ve:Fallback>
      </ve:AlternateContent>
    </w:p>
    <w:p w:rsidR="000A48D1" w:rsidRDefault="000A48D1">
      <w:pPr>
        <w:pStyle w:val="normal0"/>
        <w:ind w:right="-340"/>
        <w:jc w:val="center"/>
        <w:rPr>
          <w:rFonts w:ascii="Arial" w:eastAsia="Arial" w:hAnsi="Arial" w:cs="Arial"/>
          <w:i/>
          <w:sz w:val="20"/>
          <w:szCs w:val="20"/>
        </w:rPr>
      </w:pPr>
    </w:p>
    <w:p w:rsidR="000A48D1" w:rsidRDefault="009D5CE1">
      <w:pPr>
        <w:pStyle w:val="normal0"/>
        <w:ind w:right="-340"/>
        <w:jc w:val="center"/>
        <w:rPr>
          <w:rFonts w:ascii="Arial" w:eastAsia="Arial" w:hAnsi="Arial" w:cs="Arial"/>
          <w:i/>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2347913</wp:posOffset>
              </wp:positionH>
              <wp:positionV relativeFrom="paragraph">
                <wp:posOffset>95250</wp:posOffset>
              </wp:positionV>
              <wp:extent cx="2679700" cy="1155700"/>
              <wp:effectExtent b="0" l="0" r="0" t="0"/>
              <wp:wrapNone/>
              <wp:docPr id="6" name=""/>
              <a:graphic>
                <a:graphicData uri="http://schemas.microsoft.com/office/word/2010/wordprocessingShape">
                  <wps:wsp>
                    <wps:cNvSpPr/>
                    <wps:cNvPr id="9" name="Shape 9"/>
                    <wps:spPr>
                      <a:xfrm>
                        <a:off x="2159253" y="3208500"/>
                        <a:ext cx="2667000" cy="11430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2347913</wp:posOffset>
                </wp:positionH>
                <wp:positionV relativeFrom="paragraph">
                  <wp:posOffset>95250</wp:posOffset>
                </wp:positionV>
                <wp:extent cx="2679700" cy="1155700"/>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679700" cy="1155700"/>
                        </a:xfrm>
                        <a:prstGeom prst="rect">
                          <a:avLst/>
                        </a:prstGeom>
                        <a:ln/>
                      </pic:spPr>
                    </pic:pic>
                  </a:graphicData>
                </a:graphic>
              </wp:anchor>
            </w:drawing>
          </w:r>
        </ve:Fallback>
      </ve:AlternateContent>
    </w:p>
    <w:p w:rsidR="000A48D1" w:rsidRDefault="000A48D1">
      <w:pPr>
        <w:pStyle w:val="normal0"/>
        <w:ind w:right="-340"/>
        <w:jc w:val="center"/>
        <w:rPr>
          <w:rFonts w:ascii="Arial" w:eastAsia="Arial" w:hAnsi="Arial" w:cs="Arial"/>
          <w:i/>
          <w:sz w:val="20"/>
          <w:szCs w:val="20"/>
        </w:rPr>
      </w:pPr>
    </w:p>
    <w:p w:rsidR="000A48D1" w:rsidRDefault="000A48D1">
      <w:pPr>
        <w:pStyle w:val="normal0"/>
        <w:ind w:right="-340"/>
        <w:jc w:val="center"/>
        <w:rPr>
          <w:rFonts w:ascii="Arial" w:eastAsia="Arial" w:hAnsi="Arial" w:cs="Arial"/>
          <w:i/>
          <w:sz w:val="20"/>
          <w:szCs w:val="20"/>
        </w:rPr>
      </w:pPr>
    </w:p>
    <w:p w:rsidR="000A48D1" w:rsidRDefault="000A48D1">
      <w:pPr>
        <w:pStyle w:val="normal0"/>
        <w:ind w:right="-340"/>
        <w:jc w:val="center"/>
        <w:rPr>
          <w:rFonts w:ascii="Arial" w:eastAsia="Arial" w:hAnsi="Arial" w:cs="Arial"/>
          <w:i/>
          <w:sz w:val="20"/>
          <w:szCs w:val="20"/>
        </w:rPr>
      </w:pPr>
    </w:p>
    <w:p w:rsidR="000A48D1" w:rsidRDefault="000A48D1">
      <w:pPr>
        <w:pStyle w:val="normal0"/>
        <w:ind w:right="-340"/>
        <w:jc w:val="center"/>
        <w:rPr>
          <w:rFonts w:ascii="Arial" w:eastAsia="Arial" w:hAnsi="Arial" w:cs="Arial"/>
          <w:i/>
          <w:sz w:val="20"/>
          <w:szCs w:val="20"/>
        </w:rPr>
      </w:pPr>
    </w:p>
    <w:p w:rsidR="000A48D1" w:rsidRDefault="000A48D1">
      <w:pPr>
        <w:pStyle w:val="normal0"/>
        <w:ind w:right="-340"/>
        <w:jc w:val="center"/>
        <w:rPr>
          <w:rFonts w:ascii="Arial" w:eastAsia="Arial" w:hAnsi="Arial" w:cs="Arial"/>
          <w:i/>
          <w:sz w:val="20"/>
          <w:szCs w:val="20"/>
        </w:rPr>
      </w:pPr>
    </w:p>
    <w:p w:rsidR="000A48D1" w:rsidRDefault="000A48D1">
      <w:pPr>
        <w:pStyle w:val="normal0"/>
        <w:ind w:right="-340"/>
        <w:rPr>
          <w:rFonts w:ascii="Arial" w:eastAsia="Arial" w:hAnsi="Arial" w:cs="Arial"/>
          <w:sz w:val="20"/>
          <w:szCs w:val="20"/>
        </w:rPr>
      </w:pPr>
    </w:p>
    <w:p w:rsidR="000A48D1" w:rsidRDefault="000A48D1">
      <w:pPr>
        <w:pStyle w:val="normal0"/>
        <w:ind w:right="-340"/>
        <w:rPr>
          <w:rFonts w:ascii="Arial" w:eastAsia="Arial" w:hAnsi="Arial" w:cs="Arial"/>
          <w:sz w:val="20"/>
          <w:szCs w:val="20"/>
        </w:rPr>
      </w:pPr>
    </w:p>
    <w:p w:rsidR="000A48D1" w:rsidRDefault="000A48D1">
      <w:pPr>
        <w:pStyle w:val="normal0"/>
        <w:ind w:right="-340"/>
        <w:rPr>
          <w:rFonts w:ascii="Arial" w:eastAsia="Arial" w:hAnsi="Arial" w:cs="Arial"/>
          <w:sz w:val="20"/>
          <w:szCs w:val="20"/>
        </w:rPr>
      </w:pPr>
    </w:p>
    <w:p w:rsidR="000A48D1" w:rsidRDefault="000A48D1">
      <w:pPr>
        <w:pStyle w:val="normal0"/>
        <w:ind w:right="-340"/>
        <w:rPr>
          <w:rFonts w:ascii="Arial" w:eastAsia="Arial" w:hAnsi="Arial" w:cs="Arial"/>
          <w:sz w:val="20"/>
          <w:szCs w:val="20"/>
        </w:rPr>
      </w:pPr>
    </w:p>
    <w:p w:rsidR="000A48D1" w:rsidRDefault="000A48D1">
      <w:pPr>
        <w:pStyle w:val="normal0"/>
        <w:ind w:right="-340"/>
        <w:jc w:val="both"/>
        <w:rPr>
          <w:rFonts w:ascii="Arial" w:eastAsia="Arial" w:hAnsi="Arial" w:cs="Arial"/>
          <w:sz w:val="20"/>
          <w:szCs w:val="20"/>
        </w:rPr>
      </w:pPr>
    </w:p>
    <w:p w:rsidR="000A48D1" w:rsidRDefault="009D5CE1">
      <w:pPr>
        <w:pStyle w:val="normal0"/>
        <w:ind w:right="-340"/>
        <w:jc w:val="both"/>
        <w:rPr>
          <w:rFonts w:ascii="Arial" w:eastAsia="Arial" w:hAnsi="Arial" w:cs="Arial"/>
          <w:sz w:val="20"/>
          <w:szCs w:val="20"/>
        </w:rPr>
      </w:pP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50800</wp:posOffset>
              </wp:positionV>
              <wp:extent cx="3736975" cy="956944"/>
              <wp:effectExtent b="0" l="0" r="0" t="0"/>
              <wp:wrapNone/>
              <wp:docPr id="3" name=""/>
              <a:graphic>
                <a:graphicData uri="http://schemas.microsoft.com/office/word/2010/wordprocessingShape">
                  <wps:wsp>
                    <wps:cNvSpPr/>
                    <wps:cNvPr id="4" name="Shape 4"/>
                    <wps:spPr>
                      <a:xfrm>
                        <a:off x="3483863" y="3307878"/>
                        <a:ext cx="3724275" cy="944244"/>
                      </a:xfrm>
                      <a:custGeom>
                        <a:rect b="b" l="l" r="r" t="t"/>
                        <a:pathLst>
                          <a:path extrusionOk="0" h="944244" w="3724275">
                            <a:moveTo>
                              <a:pt x="0" y="0"/>
                            </a:moveTo>
                            <a:lnTo>
                              <a:pt x="0" y="944244"/>
                            </a:lnTo>
                            <a:lnTo>
                              <a:pt x="3724275" y="944244"/>
                            </a:lnTo>
                            <a:lnTo>
                              <a:pt x="372427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Ne rien écrire dans cette case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0"/>
                              <w:vertAlign w:val="baseline"/>
                            </w:rPr>
                            <w:t xml:space="preserve">Validation par le </w:t>
                          </w:r>
                          <w:r w:rsidDel="00000000" w:rsidR="00000000" w:rsidRPr="00000000">
                            <w:rPr>
                              <w:rFonts w:ascii="Arial" w:cs="Arial" w:eastAsia="Arial" w:hAnsi="Arial"/>
                              <w:b w:val="0"/>
                              <w:i w:val="1"/>
                              <w:smallCaps w:val="0"/>
                              <w:strike w:val="0"/>
                              <w:color w:val="a6a6a6"/>
                              <w:sz w:val="20"/>
                              <w:vertAlign w:val="baseline"/>
                            </w:rPr>
                            <w:t xml:space="preserve">Comité Régional</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1739900</wp:posOffset>
                </wp:positionH>
                <wp:positionV relativeFrom="paragraph">
                  <wp:posOffset>50800</wp:posOffset>
                </wp:positionV>
                <wp:extent cx="3736975" cy="956944"/>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736975" cy="956944"/>
                        </a:xfrm>
                        <a:prstGeom prst="rect">
                          <a:avLst/>
                        </a:prstGeom>
                        <a:ln/>
                      </pic:spPr>
                    </pic:pic>
                  </a:graphicData>
                </a:graphic>
              </wp:anchor>
            </w:drawing>
          </w:r>
        </ve:Fallback>
      </ve:AlternateContent>
    </w:p>
    <w:p w:rsidR="000A48D1" w:rsidRDefault="000A48D1">
      <w:pPr>
        <w:pStyle w:val="normal0"/>
        <w:ind w:left="360" w:right="-340"/>
        <w:jc w:val="both"/>
        <w:rPr>
          <w:rFonts w:ascii="Arial" w:eastAsia="Arial" w:hAnsi="Arial" w:cs="Arial"/>
          <w:sz w:val="20"/>
          <w:szCs w:val="20"/>
        </w:rPr>
      </w:pPr>
    </w:p>
    <w:p w:rsidR="000A48D1" w:rsidRDefault="000A48D1">
      <w:pPr>
        <w:pStyle w:val="normal0"/>
        <w:ind w:left="360" w:right="-340"/>
        <w:jc w:val="both"/>
        <w:rPr>
          <w:rFonts w:ascii="Arial" w:eastAsia="Arial" w:hAnsi="Arial" w:cs="Arial"/>
          <w:sz w:val="20"/>
          <w:szCs w:val="20"/>
        </w:rPr>
      </w:pPr>
    </w:p>
    <w:p w:rsidR="000A48D1" w:rsidRDefault="000A48D1">
      <w:pPr>
        <w:pStyle w:val="normal0"/>
        <w:ind w:left="360" w:right="-340"/>
        <w:jc w:val="both"/>
        <w:rPr>
          <w:rFonts w:ascii="Arial" w:eastAsia="Arial" w:hAnsi="Arial" w:cs="Arial"/>
          <w:sz w:val="20"/>
          <w:szCs w:val="20"/>
        </w:rPr>
      </w:pPr>
    </w:p>
    <w:p w:rsidR="000A48D1" w:rsidRDefault="000A48D1">
      <w:pPr>
        <w:pStyle w:val="normal0"/>
        <w:ind w:left="360" w:right="-340"/>
        <w:jc w:val="both"/>
        <w:rPr>
          <w:rFonts w:ascii="Arial" w:eastAsia="Arial" w:hAnsi="Arial" w:cs="Arial"/>
          <w:sz w:val="20"/>
          <w:szCs w:val="20"/>
        </w:rPr>
      </w:pPr>
    </w:p>
    <w:p w:rsidR="000A48D1" w:rsidRDefault="000A48D1">
      <w:pPr>
        <w:pStyle w:val="normal0"/>
        <w:ind w:left="360" w:right="-340"/>
        <w:jc w:val="both"/>
        <w:rPr>
          <w:rFonts w:ascii="Arial" w:eastAsia="Arial" w:hAnsi="Arial" w:cs="Arial"/>
          <w:sz w:val="20"/>
          <w:szCs w:val="20"/>
        </w:rPr>
      </w:pPr>
    </w:p>
    <w:p w:rsidR="000A48D1" w:rsidRDefault="000A48D1">
      <w:pPr>
        <w:pStyle w:val="normal0"/>
        <w:ind w:right="-340"/>
        <w:jc w:val="both"/>
        <w:rPr>
          <w:rFonts w:ascii="Arial" w:eastAsia="Arial" w:hAnsi="Arial" w:cs="Arial"/>
          <w:sz w:val="20"/>
          <w:szCs w:val="20"/>
        </w:rPr>
      </w:pPr>
    </w:p>
    <w:p w:rsidR="000A48D1" w:rsidRDefault="000A48D1">
      <w:pPr>
        <w:pStyle w:val="normal0"/>
        <w:ind w:right="-340"/>
        <w:jc w:val="both"/>
        <w:rPr>
          <w:rFonts w:ascii="Arial" w:eastAsia="Arial" w:hAnsi="Arial" w:cs="Arial"/>
          <w:sz w:val="20"/>
          <w:szCs w:val="20"/>
        </w:rPr>
      </w:pPr>
    </w:p>
    <w:p w:rsidR="000A48D1" w:rsidRDefault="000A48D1">
      <w:pPr>
        <w:pStyle w:val="normal0"/>
        <w:ind w:right="-340"/>
        <w:jc w:val="both"/>
        <w:rPr>
          <w:rFonts w:ascii="Arial" w:eastAsia="Arial" w:hAnsi="Arial" w:cs="Arial"/>
          <w:sz w:val="20"/>
          <w:szCs w:val="20"/>
          <w:u w:val="single"/>
        </w:rPr>
      </w:pPr>
    </w:p>
    <w:p w:rsidR="000A48D1" w:rsidRDefault="000A48D1">
      <w:pPr>
        <w:pStyle w:val="normal0"/>
        <w:jc w:val="both"/>
        <w:rPr>
          <w:rFonts w:ascii="Arial" w:eastAsia="Arial" w:hAnsi="Arial" w:cs="Arial"/>
          <w:sz w:val="20"/>
          <w:szCs w:val="20"/>
        </w:rPr>
      </w:pPr>
    </w:p>
    <w:p w:rsidR="000A48D1" w:rsidRDefault="000A48D1">
      <w:pPr>
        <w:pStyle w:val="normal0"/>
        <w:jc w:val="both"/>
        <w:rPr>
          <w:rFonts w:ascii="Arial" w:eastAsia="Arial" w:hAnsi="Arial" w:cs="Arial"/>
          <w:sz w:val="20"/>
          <w:szCs w:val="20"/>
        </w:rPr>
      </w:pPr>
    </w:p>
    <w:p w:rsidR="000A48D1" w:rsidRDefault="000A48D1">
      <w:pPr>
        <w:pStyle w:val="normal0"/>
        <w:jc w:val="both"/>
        <w:rPr>
          <w:rFonts w:ascii="Arial" w:eastAsia="Arial" w:hAnsi="Arial" w:cs="Arial"/>
          <w:sz w:val="20"/>
          <w:szCs w:val="20"/>
        </w:rPr>
      </w:pPr>
    </w:p>
    <w:p w:rsidR="000A48D1" w:rsidRDefault="000A48D1">
      <w:pPr>
        <w:pStyle w:val="normal0"/>
        <w:jc w:val="center"/>
        <w:rPr>
          <w:rFonts w:ascii="Arial" w:eastAsia="Arial" w:hAnsi="Arial" w:cs="Arial"/>
          <w:sz w:val="20"/>
          <w:szCs w:val="20"/>
        </w:rPr>
      </w:pPr>
    </w:p>
    <w:p w:rsidR="000A48D1" w:rsidRDefault="000A48D1">
      <w:pPr>
        <w:pStyle w:val="normal0"/>
        <w:jc w:val="center"/>
        <w:rPr>
          <w:rFonts w:ascii="Arial" w:eastAsia="Arial" w:hAnsi="Arial" w:cs="Arial"/>
          <w:b/>
          <w:sz w:val="20"/>
          <w:szCs w:val="20"/>
        </w:rPr>
      </w:pPr>
    </w:p>
    <w:p w:rsidR="000A48D1" w:rsidRDefault="000A48D1">
      <w:pPr>
        <w:pStyle w:val="normal0"/>
        <w:jc w:val="center"/>
        <w:rPr>
          <w:rFonts w:ascii="Arial" w:eastAsia="Arial" w:hAnsi="Arial" w:cs="Arial"/>
          <w:b/>
          <w:sz w:val="20"/>
          <w:szCs w:val="20"/>
        </w:rPr>
      </w:pPr>
    </w:p>
    <w:p w:rsidR="000A48D1" w:rsidRDefault="000A48D1">
      <w:pPr>
        <w:pStyle w:val="normal0"/>
        <w:jc w:val="center"/>
        <w:rPr>
          <w:rFonts w:ascii="Arial" w:eastAsia="Arial" w:hAnsi="Arial" w:cs="Arial"/>
          <w:b/>
          <w:sz w:val="20"/>
          <w:szCs w:val="20"/>
        </w:rPr>
      </w:pPr>
    </w:p>
    <w:p w:rsidR="000A48D1" w:rsidRDefault="009D5CE1">
      <w:pPr>
        <w:pStyle w:val="normal0"/>
        <w:jc w:val="center"/>
        <w:rPr>
          <w:rFonts w:ascii="Arial" w:eastAsia="Arial" w:hAnsi="Arial" w:cs="Arial"/>
          <w:b/>
          <w:sz w:val="20"/>
          <w:szCs w:val="20"/>
        </w:rPr>
      </w:pPr>
      <w:r>
        <w:rPr>
          <w:rFonts w:ascii="Arial" w:eastAsia="Arial" w:hAnsi="Arial" w:cs="Arial"/>
          <w:b/>
          <w:sz w:val="20"/>
          <w:szCs w:val="20"/>
        </w:rPr>
        <w:t>EXTRAIT DU RÈGLEMENT INTÉRIEUR – ARTICLE 3-C-1</w:t>
      </w:r>
    </w:p>
    <w:p w:rsidR="000A48D1" w:rsidRDefault="000A48D1">
      <w:pPr>
        <w:pStyle w:val="normal0"/>
        <w:jc w:val="center"/>
        <w:rPr>
          <w:rFonts w:ascii="Arial" w:eastAsia="Arial" w:hAnsi="Arial" w:cs="Arial"/>
          <w:b/>
          <w:sz w:val="20"/>
          <w:szCs w:val="20"/>
        </w:rPr>
      </w:pPr>
    </w:p>
    <w:p w:rsidR="000A48D1" w:rsidRDefault="000A48D1">
      <w:pPr>
        <w:pStyle w:val="normal0"/>
        <w:jc w:val="center"/>
        <w:rPr>
          <w:rFonts w:ascii="Arial" w:eastAsia="Arial" w:hAnsi="Arial" w:cs="Arial"/>
          <w:b/>
          <w:sz w:val="20"/>
          <w:szCs w:val="20"/>
        </w:rPr>
      </w:pPr>
    </w:p>
    <w:p w:rsidR="000A48D1" w:rsidRDefault="000A48D1">
      <w:pPr>
        <w:pStyle w:val="normal0"/>
        <w:ind w:left="120" w:right="60"/>
        <w:jc w:val="both"/>
        <w:rPr>
          <w:rFonts w:ascii="Arial" w:eastAsia="Arial" w:hAnsi="Arial" w:cs="Arial"/>
          <w:sz w:val="20"/>
          <w:szCs w:val="20"/>
        </w:rPr>
      </w:pPr>
    </w:p>
    <w:p w:rsidR="000A48D1" w:rsidRDefault="009D5CE1">
      <w:pPr>
        <w:pStyle w:val="normal0"/>
        <w:ind w:left="720"/>
        <w:jc w:val="both"/>
        <w:rPr>
          <w:rFonts w:ascii="Arial" w:eastAsia="Arial" w:hAnsi="Arial" w:cs="Arial"/>
          <w:sz w:val="20"/>
          <w:szCs w:val="20"/>
        </w:rPr>
      </w:pPr>
      <w:r>
        <w:rPr>
          <w:rFonts w:ascii="Arial" w:eastAsia="Arial" w:hAnsi="Arial" w:cs="Arial"/>
          <w:sz w:val="20"/>
          <w:szCs w:val="20"/>
        </w:rPr>
        <w:t xml:space="preserve">1- Le collège électoral comprend les représentants des associations affiliées. </w:t>
      </w:r>
    </w:p>
    <w:p w:rsidR="000A48D1" w:rsidRDefault="000A48D1">
      <w:pPr>
        <w:pStyle w:val="normal0"/>
        <w:ind w:left="720"/>
        <w:jc w:val="both"/>
        <w:rPr>
          <w:rFonts w:ascii="Arial" w:eastAsia="Arial" w:hAnsi="Arial" w:cs="Arial"/>
          <w:sz w:val="20"/>
          <w:szCs w:val="20"/>
        </w:rPr>
      </w:pPr>
    </w:p>
    <w:p w:rsidR="000A48D1" w:rsidRDefault="009D5CE1">
      <w:pPr>
        <w:pStyle w:val="normal0"/>
        <w:ind w:left="720"/>
        <w:jc w:val="both"/>
        <w:rPr>
          <w:rFonts w:ascii="Arial" w:eastAsia="Arial" w:hAnsi="Arial" w:cs="Arial"/>
          <w:sz w:val="20"/>
          <w:szCs w:val="20"/>
        </w:rPr>
      </w:pPr>
      <w:r>
        <w:rPr>
          <w:rFonts w:ascii="Arial" w:eastAsia="Arial" w:hAnsi="Arial" w:cs="Arial"/>
          <w:sz w:val="20"/>
          <w:szCs w:val="20"/>
        </w:rPr>
        <w:t xml:space="preserve">Ces derniers sont élus, chaque année à cet effet, par le comité directeur de chaque association. Ils disposent d’un nombre de voix égal au nombre de licences délivrées au titre de l’association qu’ils représentent au 31 août précédant l’assemblée générale </w:t>
      </w:r>
      <w:r>
        <w:rPr>
          <w:rFonts w:ascii="Arial" w:eastAsia="Arial" w:hAnsi="Arial" w:cs="Arial"/>
          <w:sz w:val="20"/>
          <w:szCs w:val="20"/>
        </w:rPr>
        <w:t>régionale concernée.</w:t>
      </w:r>
    </w:p>
    <w:p w:rsidR="000A48D1" w:rsidRDefault="009D5CE1">
      <w:pPr>
        <w:pStyle w:val="normal0"/>
        <w:ind w:left="720"/>
        <w:jc w:val="both"/>
        <w:rPr>
          <w:rFonts w:ascii="Arial" w:eastAsia="Arial" w:hAnsi="Arial" w:cs="Arial"/>
          <w:sz w:val="20"/>
          <w:szCs w:val="20"/>
        </w:rPr>
      </w:pPr>
      <w:r>
        <w:rPr>
          <w:rFonts w:ascii="Arial" w:eastAsia="Arial" w:hAnsi="Arial" w:cs="Arial"/>
          <w:sz w:val="20"/>
          <w:szCs w:val="20"/>
        </w:rPr>
        <w:t>Ils doivent obligatoirement être licenciés à la Fédération.</w:t>
      </w:r>
    </w:p>
    <w:p w:rsidR="000A48D1" w:rsidRDefault="000A48D1">
      <w:pPr>
        <w:pStyle w:val="normal0"/>
        <w:ind w:left="720"/>
        <w:jc w:val="both"/>
        <w:rPr>
          <w:rFonts w:ascii="Arial" w:eastAsia="Arial" w:hAnsi="Arial" w:cs="Arial"/>
          <w:sz w:val="20"/>
          <w:szCs w:val="20"/>
        </w:rPr>
      </w:pPr>
    </w:p>
    <w:p w:rsidR="000A48D1" w:rsidRDefault="009D5CE1">
      <w:pPr>
        <w:pStyle w:val="normal0"/>
        <w:ind w:left="720"/>
        <w:jc w:val="both"/>
        <w:rPr>
          <w:rFonts w:ascii="Arial" w:eastAsia="Arial" w:hAnsi="Arial" w:cs="Arial"/>
          <w:sz w:val="20"/>
          <w:szCs w:val="20"/>
        </w:rPr>
      </w:pPr>
      <w:r>
        <w:rPr>
          <w:rFonts w:ascii="Arial" w:eastAsia="Arial" w:hAnsi="Arial" w:cs="Arial"/>
          <w:sz w:val="20"/>
          <w:szCs w:val="20"/>
        </w:rPr>
        <w:t>Chaque association dispose d’une représentation établie selon la tranche correspondante à son nombre total de licenciés, arrêté, par le comité départemental/régional, au 31 a</w:t>
      </w:r>
      <w:r>
        <w:rPr>
          <w:rFonts w:ascii="Arial" w:eastAsia="Arial" w:hAnsi="Arial" w:cs="Arial"/>
          <w:sz w:val="20"/>
          <w:szCs w:val="20"/>
        </w:rPr>
        <w:t>oût précédant l’assemblée générale régionale concernée :</w:t>
      </w:r>
    </w:p>
    <w:p w:rsidR="000A48D1" w:rsidRDefault="000A48D1">
      <w:pPr>
        <w:pStyle w:val="normal0"/>
        <w:ind w:left="720"/>
        <w:jc w:val="both"/>
        <w:rPr>
          <w:rFonts w:ascii="Arial" w:eastAsia="Arial" w:hAnsi="Arial" w:cs="Arial"/>
          <w:sz w:val="20"/>
          <w:szCs w:val="20"/>
        </w:rPr>
      </w:pP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Nombre de licenciés de l’association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Nombre de représentant(s)</w:t>
      </w: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affiliée compris entre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de l’association affiliée</w:t>
      </w:r>
    </w:p>
    <w:p w:rsidR="000A48D1" w:rsidRDefault="000A48D1">
      <w:pPr>
        <w:pStyle w:val="normal0"/>
        <w:ind w:left="720"/>
        <w:jc w:val="both"/>
        <w:rPr>
          <w:rFonts w:ascii="Arial" w:eastAsia="Arial" w:hAnsi="Arial" w:cs="Arial"/>
          <w:b/>
          <w:i/>
          <w:sz w:val="20"/>
          <w:szCs w:val="20"/>
        </w:rPr>
      </w:pP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 xml:space="preserve">1 et 100 :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1 représentant</w:t>
      </w: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 xml:space="preserve">101 et 200 :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2 représentants </w:t>
      </w: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 xml:space="preserve">201 et 300 :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3 représentants </w:t>
      </w: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301 et 400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4 représentants </w:t>
      </w:r>
    </w:p>
    <w:p w:rsidR="000A48D1" w:rsidRDefault="009D5CE1">
      <w:pPr>
        <w:pStyle w:val="normal0"/>
        <w:ind w:left="720" w:firstLine="708"/>
        <w:jc w:val="both"/>
        <w:rPr>
          <w:rFonts w:ascii="Arial" w:eastAsia="Arial" w:hAnsi="Arial" w:cs="Arial"/>
          <w:sz w:val="20"/>
          <w:szCs w:val="20"/>
        </w:rPr>
      </w:pPr>
      <w:r>
        <w:rPr>
          <w:rFonts w:ascii="Arial" w:eastAsia="Arial" w:hAnsi="Arial" w:cs="Arial"/>
          <w:sz w:val="20"/>
          <w:szCs w:val="20"/>
        </w:rPr>
        <w:t>401 et plus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5 représentants </w:t>
      </w:r>
    </w:p>
    <w:p w:rsidR="000A48D1" w:rsidRDefault="000A48D1">
      <w:pPr>
        <w:pStyle w:val="normal0"/>
        <w:ind w:left="720"/>
        <w:jc w:val="both"/>
        <w:rPr>
          <w:rFonts w:ascii="Arial" w:eastAsia="Arial" w:hAnsi="Arial" w:cs="Arial"/>
          <w:sz w:val="20"/>
          <w:szCs w:val="20"/>
        </w:rPr>
      </w:pP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Toutefois, le comité directeur de l’association peut décider d’élire un nombre de représentant inférieur à celui fixé ci-dessus.</w:t>
      </w: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Chaque tranche est exclusive de toute autre et non cumulative.</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Chaque représentant d’une association affiliée disposera d’un nombre de voix obtenu comme suit :</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 xml:space="preserve">Le calcul s’effectue en divisant le nombre total de licenciés de l’association affiliée au 31 </w:t>
      </w:r>
      <w:r>
        <w:rPr>
          <w:rFonts w:ascii="Arial" w:eastAsia="Arial" w:hAnsi="Arial" w:cs="Arial"/>
          <w:sz w:val="20"/>
          <w:szCs w:val="20"/>
        </w:rPr>
        <w:t>août précédant l’assemblée générale par le nombre de représentants de l’association affiliée.</w:t>
      </w: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Chaque représentant disposera d’un nombre de voix égal à ce résultat, sans tenir compte des décimales.</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 xml:space="preserve">Le représentant le plus âgé disposera d’un nombre de voix </w:t>
      </w:r>
      <w:r>
        <w:rPr>
          <w:rFonts w:ascii="Arial" w:eastAsia="Arial" w:hAnsi="Arial" w:cs="Arial"/>
          <w:sz w:val="20"/>
          <w:szCs w:val="20"/>
        </w:rPr>
        <w:t>équivalent à la différence entre le nombre total des licenciés de l’association affiliée et le nombre total des voix des autres représentants.</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b/>
          <w:sz w:val="20"/>
          <w:szCs w:val="20"/>
        </w:rPr>
      </w:pPr>
      <w:r>
        <w:rPr>
          <w:rFonts w:ascii="Arial" w:eastAsia="Arial" w:hAnsi="Arial" w:cs="Arial"/>
          <w:b/>
          <w:sz w:val="20"/>
          <w:szCs w:val="20"/>
        </w:rPr>
        <w:t>En cas d’absence d’un ou des représentants d’une association affiliée, les voix dont disposent ce ou ces représe</w:t>
      </w:r>
      <w:r>
        <w:rPr>
          <w:rFonts w:ascii="Arial" w:eastAsia="Arial" w:hAnsi="Arial" w:cs="Arial"/>
          <w:b/>
          <w:sz w:val="20"/>
          <w:szCs w:val="20"/>
        </w:rPr>
        <w:t>ntants sont, le cas échéant, réparties entre le ou les représentants présents élus dans les conditions susvisées.</w:t>
      </w:r>
    </w:p>
    <w:p w:rsidR="000A48D1" w:rsidRDefault="009D5CE1">
      <w:pPr>
        <w:pStyle w:val="normal0"/>
        <w:ind w:left="840" w:right="60"/>
        <w:jc w:val="both"/>
        <w:rPr>
          <w:rFonts w:ascii="Arial" w:eastAsia="Arial" w:hAnsi="Arial" w:cs="Arial"/>
          <w:b/>
          <w:sz w:val="20"/>
          <w:szCs w:val="20"/>
        </w:rPr>
      </w:pPr>
      <w:r>
        <w:rPr>
          <w:rFonts w:ascii="Arial" w:eastAsia="Arial" w:hAnsi="Arial" w:cs="Arial"/>
          <w:b/>
          <w:sz w:val="20"/>
          <w:szCs w:val="20"/>
        </w:rPr>
        <w:t>Dans l’hypothèse où l’ensemble des représentants d’une association affiliée sont absents, ils peuvent donner procuration à un représentant d’u</w:t>
      </w:r>
      <w:r>
        <w:rPr>
          <w:rFonts w:ascii="Arial" w:eastAsia="Arial" w:hAnsi="Arial" w:cs="Arial"/>
          <w:b/>
          <w:sz w:val="20"/>
          <w:szCs w:val="20"/>
        </w:rPr>
        <w:t>ne autre association affiliée dans le ressort territorial du comité régional.</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 xml:space="preserve">Un représentant peut détenir au maximum tout ou partie des voix issues de </w:t>
      </w:r>
      <w:r>
        <w:rPr>
          <w:rFonts w:ascii="Arial" w:eastAsia="Arial" w:hAnsi="Arial" w:cs="Arial"/>
          <w:b/>
          <w:sz w:val="20"/>
          <w:szCs w:val="20"/>
        </w:rPr>
        <w:t>deux associations affiliées</w:t>
      </w:r>
      <w:r>
        <w:rPr>
          <w:rFonts w:ascii="Arial" w:eastAsia="Arial" w:hAnsi="Arial" w:cs="Arial"/>
          <w:sz w:val="20"/>
          <w:szCs w:val="20"/>
        </w:rPr>
        <w:t>.</w:t>
      </w:r>
    </w:p>
    <w:p w:rsidR="000A48D1" w:rsidRDefault="000A48D1">
      <w:pPr>
        <w:pStyle w:val="normal0"/>
        <w:ind w:left="840" w:right="60"/>
        <w:jc w:val="both"/>
        <w:rPr>
          <w:rFonts w:ascii="Arial" w:eastAsia="Arial" w:hAnsi="Arial" w:cs="Arial"/>
          <w:sz w:val="20"/>
          <w:szCs w:val="20"/>
        </w:rPr>
      </w:pPr>
    </w:p>
    <w:p w:rsidR="000A48D1" w:rsidRDefault="009D5CE1">
      <w:pPr>
        <w:pStyle w:val="normal0"/>
        <w:ind w:left="840" w:right="60"/>
        <w:jc w:val="both"/>
        <w:rPr>
          <w:rFonts w:ascii="Arial" w:eastAsia="Arial" w:hAnsi="Arial" w:cs="Arial"/>
          <w:b/>
          <w:sz w:val="20"/>
          <w:szCs w:val="20"/>
        </w:rPr>
      </w:pPr>
      <w:r>
        <w:rPr>
          <w:rFonts w:ascii="Arial" w:eastAsia="Arial" w:hAnsi="Arial" w:cs="Arial"/>
          <w:b/>
          <w:sz w:val="20"/>
          <w:szCs w:val="20"/>
        </w:rPr>
        <w:t>Chaque représentant d’association, pour pouvoir participer au vote, devra</w:t>
      </w:r>
      <w:r>
        <w:rPr>
          <w:rFonts w:ascii="Arial" w:eastAsia="Arial" w:hAnsi="Arial" w:cs="Arial"/>
          <w:b/>
          <w:sz w:val="20"/>
          <w:szCs w:val="20"/>
        </w:rPr>
        <w:t xml:space="preserve"> présenter sa licence de l’année en cours et un mandat dûment complété.</w:t>
      </w:r>
    </w:p>
    <w:p w:rsidR="000A48D1" w:rsidRDefault="009D5CE1">
      <w:pPr>
        <w:pStyle w:val="normal0"/>
        <w:ind w:left="840" w:right="60"/>
        <w:jc w:val="both"/>
        <w:rPr>
          <w:rFonts w:ascii="Arial" w:eastAsia="Arial" w:hAnsi="Arial" w:cs="Arial"/>
          <w:sz w:val="20"/>
          <w:szCs w:val="20"/>
        </w:rPr>
      </w:pPr>
      <w:r>
        <w:rPr>
          <w:rFonts w:ascii="Arial" w:eastAsia="Arial" w:hAnsi="Arial" w:cs="Arial"/>
          <w:sz w:val="20"/>
          <w:szCs w:val="20"/>
        </w:rPr>
        <w:t>Chaque association aura notification par le comité régional du décompte du nombre de voix dont elle dispose ainsi que du nombre de représentants en même temps qu'elle recevra la convoc</w:t>
      </w:r>
      <w:r>
        <w:rPr>
          <w:rFonts w:ascii="Arial" w:eastAsia="Arial" w:hAnsi="Arial" w:cs="Arial"/>
          <w:sz w:val="20"/>
          <w:szCs w:val="20"/>
        </w:rPr>
        <w:t>ation à l'assemblée générale.</w:t>
      </w:r>
    </w:p>
    <w:p w:rsidR="000A48D1" w:rsidRDefault="000A48D1">
      <w:pPr>
        <w:pStyle w:val="normal0"/>
        <w:ind w:left="840" w:right="60"/>
        <w:jc w:val="both"/>
        <w:rPr>
          <w:rFonts w:ascii="Arial" w:eastAsia="Arial" w:hAnsi="Arial" w:cs="Arial"/>
          <w:sz w:val="20"/>
          <w:szCs w:val="20"/>
        </w:rPr>
      </w:pPr>
    </w:p>
    <w:p w:rsidR="000A48D1" w:rsidRDefault="000A48D1">
      <w:pPr>
        <w:pStyle w:val="normal0"/>
        <w:ind w:left="120" w:right="60"/>
        <w:jc w:val="both"/>
        <w:rPr>
          <w:rFonts w:ascii="Arial" w:eastAsia="Arial" w:hAnsi="Arial" w:cs="Arial"/>
          <w:sz w:val="20"/>
          <w:szCs w:val="20"/>
        </w:rPr>
      </w:pPr>
    </w:p>
    <w:p w:rsidR="000A48D1" w:rsidRDefault="000A48D1">
      <w:pPr>
        <w:pStyle w:val="Titre"/>
        <w:pBdr>
          <w:top w:val="none" w:sz="0" w:space="0" w:color="000000"/>
          <w:left w:val="none" w:sz="0" w:space="0" w:color="000000"/>
          <w:bottom w:val="none" w:sz="0" w:space="0" w:color="000000"/>
          <w:right w:val="none" w:sz="0" w:space="0" w:color="000000"/>
        </w:pBdr>
        <w:ind w:right="855"/>
        <w:jc w:val="left"/>
        <w:rPr>
          <w:rFonts w:ascii="Arial" w:eastAsia="Arial" w:hAnsi="Arial" w:cs="Arial"/>
          <w:sz w:val="20"/>
          <w:szCs w:val="20"/>
        </w:rPr>
      </w:pPr>
    </w:p>
    <w:sectPr w:rsidR="000A48D1" w:rsidSect="000A48D1">
      <w:headerReference w:type="default" r:id="rId11"/>
      <w:pgSz w:w="11906" w:h="16838"/>
      <w:pgMar w:top="284" w:right="849" w:bottom="284" w:left="3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E1" w:rsidRDefault="009D5CE1" w:rsidP="000A48D1">
      <w:r>
        <w:separator/>
      </w:r>
    </w:p>
  </w:endnote>
  <w:endnote w:type="continuationSeparator" w:id="0">
    <w:p w:rsidR="009D5CE1" w:rsidRDefault="009D5CE1" w:rsidP="000A4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E1" w:rsidRDefault="009D5CE1" w:rsidP="000A48D1">
      <w:r>
        <w:separator/>
      </w:r>
    </w:p>
  </w:footnote>
  <w:footnote w:type="continuationSeparator" w:id="0">
    <w:p w:rsidR="009D5CE1" w:rsidRDefault="009D5CE1" w:rsidP="000A4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8D1" w:rsidRDefault="009D5CE1">
    <w:pPr>
      <w:pStyle w:val="normal0"/>
    </w:pPr>
    <w:r>
      <w:rPr>
        <w:noProof/>
      </w:rPr>
      <w:drawing>
        <wp:anchor distT="0" distB="0" distL="0" distR="0" simplePos="0" relativeHeight="251658240" behindDoc="1" locked="0" layoutInCell="1" allowOverlap="1">
          <wp:simplePos x="0" y="0"/>
          <wp:positionH relativeFrom="column">
            <wp:posOffset>0</wp:posOffset>
          </wp:positionH>
          <wp:positionV relativeFrom="paragraph">
            <wp:posOffset>-205754</wp:posOffset>
          </wp:positionV>
          <wp:extent cx="878177" cy="1017767"/>
          <wp:effectExtent l="0" t="0" r="0" b="0"/>
          <wp:wrapNone/>
          <wp:docPr id="7" name="image1.jpg" descr="OCCITANIE_COMMERCIAL_FLOCAGE_VERTICAL.jpg"/>
          <wp:cNvGraphicFramePr/>
          <a:graphic xmlns:a="http://schemas.openxmlformats.org/drawingml/2006/main">
            <a:graphicData uri="http://schemas.openxmlformats.org/drawingml/2006/picture">
              <pic:pic xmlns:pic="http://schemas.openxmlformats.org/drawingml/2006/picture">
                <pic:nvPicPr>
                  <pic:cNvPr id="0" name="image1.jpg" descr="OCCITANIE_COMMERCIAL_FLOCAGE_VERTICAL.jpg"/>
                  <pic:cNvPicPr preferRelativeResize="0"/>
                </pic:nvPicPr>
                <pic:blipFill>
                  <a:blip r:embed="rId1"/>
                  <a:srcRect/>
                  <a:stretch>
                    <a:fillRect/>
                  </a:stretch>
                </pic:blipFill>
                <pic:spPr>
                  <a:xfrm>
                    <a:off x="0" y="0"/>
                    <a:ext cx="878177" cy="1017767"/>
                  </a:xfrm>
                  <a:prstGeom prst="rect">
                    <a:avLst/>
                  </a:prstGeom>
                  <a:ln/>
                </pic:spPr>
              </pic:pic>
            </a:graphicData>
          </a:graphic>
        </wp:anchor>
      </w:drawing>
    </w:r>
    <ve:AlternateContent>
      <mc:Choice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2266950</wp:posOffset>
            </wp:positionH>
            <wp:positionV relativeFrom="paragraph">
              <wp:posOffset>47625</wp:posOffset>
            </wp:positionV>
            <wp:extent cx="2933065" cy="455622"/>
            <wp:effectExtent b="0" l="0" r="0" t="0"/>
            <wp:wrapNone/>
            <wp:docPr id="5" name=""/>
            <a:graphic>
              <a:graphicData uri="http://schemas.microsoft.com/office/word/2010/wordprocessingShape">
                <wps:wsp>
                  <wps:cNvSpPr/>
                  <wps:cNvPr id="5" name="Shape 5"/>
                  <wps:spPr>
                    <a:xfrm>
                      <a:off x="3884230" y="3421021"/>
                      <a:ext cx="2923540" cy="435609"/>
                    </a:xfrm>
                    <a:custGeom>
                      <a:rect b="b" l="l" r="r" t="t"/>
                      <a:pathLst>
                        <a:path extrusionOk="0" h="435609" w="2923540">
                          <a:moveTo>
                            <a:pt x="0" y="0"/>
                          </a:moveTo>
                          <a:lnTo>
                            <a:pt x="0" y="435609"/>
                          </a:lnTo>
                          <a:lnTo>
                            <a:pt x="2923540" y="435609"/>
                          </a:lnTo>
                          <a:lnTo>
                            <a:pt x="292354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Assemblée Générale </w:t>
                        </w:r>
                        <w:r w:rsidDel="00000000" w:rsidR="00000000" w:rsidRPr="00000000">
                          <w:rPr>
                            <w:rFonts w:ascii="Arial" w:cs="Arial" w:eastAsia="Arial" w:hAnsi="Arial"/>
                            <w:b w:val="1"/>
                            <w:i w:val="1"/>
                            <w:smallCaps w:val="0"/>
                            <w:strike w:val="0"/>
                            <w:color w:val="000000"/>
                            <w:sz w:val="24"/>
                            <w:vertAlign w:val="baseline"/>
                          </w:rPr>
                          <w:t xml:space="preserve">Ordinaire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a6a6a6"/>
                            <w:sz w:val="22"/>
                            <w:vertAlign w:val="baseline"/>
                          </w:rPr>
                        </w:r>
                        <w:r w:rsidDel="00000000" w:rsidR="00000000" w:rsidRPr="00000000">
                          <w:rPr>
                            <w:rFonts w:ascii="Arial" w:cs="Arial" w:eastAsia="Arial" w:hAnsi="Arial"/>
                            <w:b w:val="0"/>
                            <w:i w:val="1"/>
                            <w:smallCaps w:val="0"/>
                            <w:strike w:val="0"/>
                            <w:color w:val="0000ff"/>
                            <w:sz w:val="22"/>
                            <w:vertAlign w:val="baseline"/>
                          </w:rPr>
                          <w:t xml:space="preserve">VISIOCONFÉRENCE</w:t>
                        </w:r>
                        <w:r w:rsidDel="00000000" w:rsidR="00000000" w:rsidRPr="00000000">
                          <w:rPr>
                            <w:rFonts w:ascii="Arial" w:cs="Arial" w:eastAsia="Arial" w:hAnsi="Arial"/>
                            <w:b w:val="0"/>
                            <w:i w:val="1"/>
                            <w:smallCaps w:val="0"/>
                            <w:strike w:val="0"/>
                            <w:color w:val="0000ff"/>
                            <w:sz w:val="22"/>
                            <w:vertAlign w:val="baseline"/>
                          </w:rPr>
                          <w:t xml:space="preserve"> - 4 </w:t>
                        </w:r>
                        <w:r w:rsidDel="00000000" w:rsidR="00000000" w:rsidRPr="00000000">
                          <w:rPr>
                            <w:rFonts w:ascii="Arial" w:cs="Arial" w:eastAsia="Arial" w:hAnsi="Arial"/>
                            <w:b w:val="0"/>
                            <w:i w:val="1"/>
                            <w:smallCaps w:val="0"/>
                            <w:strike w:val="0"/>
                            <w:color w:val="0000ff"/>
                            <w:sz w:val="22"/>
                            <w:vertAlign w:val="baseline"/>
                          </w:rPr>
                          <w:t xml:space="preserve">FÉVRIER</w:t>
                        </w:r>
                        <w:r w:rsidDel="00000000" w:rsidR="00000000" w:rsidRPr="00000000">
                          <w:rPr>
                            <w:rFonts w:ascii="Arial" w:cs="Arial" w:eastAsia="Arial" w:hAnsi="Arial"/>
                            <w:b w:val="0"/>
                            <w:i w:val="1"/>
                            <w:smallCaps w:val="0"/>
                            <w:strike w:val="0"/>
                            <w:color w:val="0000ff"/>
                            <w:sz w:val="22"/>
                            <w:vertAlign w:val="baseline"/>
                          </w:rPr>
                          <w:t xml:space="preserve"> 2025</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2266950</wp:posOffset>
              </wp:positionH>
              <wp:positionV relativeFrom="paragraph">
                <wp:posOffset>47625</wp:posOffset>
              </wp:positionV>
              <wp:extent cx="2933065" cy="455622"/>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933065" cy="455622"/>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0A48D1"/>
    <w:rsid w:val="000A48D1"/>
    <w:rsid w:val="00146F10"/>
    <w:rsid w:val="009D5C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0A48D1"/>
    <w:pPr>
      <w:keepNext/>
      <w:keepLines/>
      <w:spacing w:before="480" w:after="120"/>
      <w:outlineLvl w:val="0"/>
    </w:pPr>
    <w:rPr>
      <w:b/>
      <w:sz w:val="48"/>
      <w:szCs w:val="48"/>
    </w:rPr>
  </w:style>
  <w:style w:type="paragraph" w:styleId="Titre2">
    <w:name w:val="heading 2"/>
    <w:basedOn w:val="normal0"/>
    <w:next w:val="normal0"/>
    <w:rsid w:val="000A48D1"/>
    <w:pPr>
      <w:keepNext/>
      <w:keepLines/>
      <w:spacing w:before="360" w:after="80"/>
      <w:outlineLvl w:val="1"/>
    </w:pPr>
    <w:rPr>
      <w:b/>
      <w:sz w:val="36"/>
      <w:szCs w:val="36"/>
    </w:rPr>
  </w:style>
  <w:style w:type="paragraph" w:styleId="Titre3">
    <w:name w:val="heading 3"/>
    <w:basedOn w:val="normal0"/>
    <w:next w:val="normal0"/>
    <w:rsid w:val="000A48D1"/>
    <w:pPr>
      <w:keepNext/>
      <w:keepLines/>
      <w:spacing w:before="280" w:after="80"/>
      <w:outlineLvl w:val="2"/>
    </w:pPr>
    <w:rPr>
      <w:b/>
      <w:sz w:val="28"/>
      <w:szCs w:val="28"/>
    </w:rPr>
  </w:style>
  <w:style w:type="paragraph" w:styleId="Titre4">
    <w:name w:val="heading 4"/>
    <w:basedOn w:val="normal0"/>
    <w:next w:val="normal0"/>
    <w:rsid w:val="000A48D1"/>
    <w:pPr>
      <w:keepNext/>
      <w:keepLines/>
      <w:spacing w:before="240" w:after="40"/>
      <w:outlineLvl w:val="3"/>
    </w:pPr>
    <w:rPr>
      <w:b/>
    </w:rPr>
  </w:style>
  <w:style w:type="paragraph" w:styleId="Titre5">
    <w:name w:val="heading 5"/>
    <w:basedOn w:val="normal0"/>
    <w:next w:val="normal0"/>
    <w:rsid w:val="000A48D1"/>
    <w:pPr>
      <w:keepNext/>
      <w:keepLines/>
      <w:spacing w:before="220" w:after="40"/>
      <w:outlineLvl w:val="4"/>
    </w:pPr>
    <w:rPr>
      <w:b/>
      <w:sz w:val="22"/>
      <w:szCs w:val="22"/>
    </w:rPr>
  </w:style>
  <w:style w:type="paragraph" w:styleId="Titre6">
    <w:name w:val="heading 6"/>
    <w:basedOn w:val="normal0"/>
    <w:next w:val="normal0"/>
    <w:rsid w:val="000A48D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0A48D1"/>
  </w:style>
  <w:style w:type="table" w:customStyle="1" w:styleId="TableNormal">
    <w:name w:val="Table Normal"/>
    <w:rsid w:val="000A48D1"/>
    <w:tblPr>
      <w:tblCellMar>
        <w:top w:w="0" w:type="dxa"/>
        <w:left w:w="0" w:type="dxa"/>
        <w:bottom w:w="0" w:type="dxa"/>
        <w:right w:w="0" w:type="dxa"/>
      </w:tblCellMar>
    </w:tblPr>
  </w:style>
  <w:style w:type="paragraph" w:styleId="Titre">
    <w:name w:val="Title"/>
    <w:basedOn w:val="normal0"/>
    <w:next w:val="normal0"/>
    <w:rsid w:val="000A48D1"/>
    <w:pPr>
      <w:pBdr>
        <w:top w:val="single" w:sz="4" w:space="1" w:color="000000"/>
        <w:left w:val="single" w:sz="4" w:space="4" w:color="000000"/>
        <w:bottom w:val="single" w:sz="4" w:space="1" w:color="000000"/>
        <w:right w:val="single" w:sz="4" w:space="4" w:color="000000"/>
      </w:pBdr>
      <w:jc w:val="center"/>
    </w:pPr>
    <w:rPr>
      <w:b/>
      <w:sz w:val="28"/>
      <w:szCs w:val="28"/>
    </w:rPr>
  </w:style>
  <w:style w:type="paragraph" w:styleId="Sous-titre">
    <w:name w:val="Subtitle"/>
    <w:basedOn w:val="normal0"/>
    <w:next w:val="normal0"/>
    <w:rsid w:val="000A48D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2805</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dcterms:created xsi:type="dcterms:W3CDTF">2025-01-15T10:10:00Z</dcterms:created>
  <dcterms:modified xsi:type="dcterms:W3CDTF">2025-01-15T10:10:00Z</dcterms:modified>
</cp:coreProperties>
</file>